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B" w:rsidRDefault="0099775A" w:rsidP="00536F95">
      <w:pPr>
        <w:rPr>
          <w:b/>
          <w:color w:val="000000" w:themeColor="text1"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7216" behindDoc="1" locked="0" layoutInCell="1" allowOverlap="1" wp14:anchorId="0D45B1BC" wp14:editId="45C02308">
            <wp:simplePos x="0" y="0"/>
            <wp:positionH relativeFrom="column">
              <wp:posOffset>1905</wp:posOffset>
            </wp:positionH>
            <wp:positionV relativeFrom="paragraph">
              <wp:posOffset>-213995</wp:posOffset>
            </wp:positionV>
            <wp:extent cx="12255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152" y="21152"/>
                <wp:lineTo x="2115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vdA S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 wp14:anchorId="3A5587A9" wp14:editId="7E422918">
            <wp:extent cx="2165350" cy="775346"/>
            <wp:effectExtent l="0" t="0" r="635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02" cy="79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5B" w:rsidRDefault="003C3B5B" w:rsidP="00536F95">
      <w:pPr>
        <w:rPr>
          <w:b/>
          <w:color w:val="000000" w:themeColor="text1"/>
          <w:sz w:val="32"/>
          <w:szCs w:val="32"/>
        </w:rPr>
      </w:pPr>
    </w:p>
    <w:p w:rsidR="003C3B5B" w:rsidRDefault="003C3B5B" w:rsidP="00536F9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                    </w:t>
      </w:r>
      <w:r>
        <w:rPr>
          <w:b/>
          <w:color w:val="000000" w:themeColor="text1"/>
          <w:sz w:val="32"/>
          <w:szCs w:val="32"/>
        </w:rPr>
        <w:tab/>
      </w:r>
    </w:p>
    <w:p w:rsidR="0099775A" w:rsidRDefault="0099775A" w:rsidP="0099775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Motie tijdelijke </w:t>
      </w:r>
      <w:r w:rsidR="009C2FF2">
        <w:rPr>
          <w:b/>
          <w:color w:val="000000" w:themeColor="text1"/>
          <w:sz w:val="32"/>
          <w:szCs w:val="32"/>
        </w:rPr>
        <w:t xml:space="preserve">sanitaire </w:t>
      </w:r>
      <w:r>
        <w:rPr>
          <w:b/>
          <w:color w:val="000000" w:themeColor="text1"/>
          <w:sz w:val="32"/>
          <w:szCs w:val="32"/>
        </w:rPr>
        <w:t>voorziening</w:t>
      </w:r>
      <w:r w:rsidR="009C2FF2">
        <w:rPr>
          <w:b/>
          <w:color w:val="000000" w:themeColor="text1"/>
          <w:sz w:val="32"/>
          <w:szCs w:val="32"/>
        </w:rPr>
        <w:t>en</w:t>
      </w:r>
      <w:r>
        <w:rPr>
          <w:b/>
          <w:color w:val="000000" w:themeColor="text1"/>
          <w:sz w:val="32"/>
          <w:szCs w:val="32"/>
        </w:rPr>
        <w:t xml:space="preserve"> vrachtwagens Kampstraat Geleen</w:t>
      </w:r>
      <w:r w:rsidR="009C2FF2">
        <w:rPr>
          <w:b/>
          <w:color w:val="000000" w:themeColor="text1"/>
          <w:sz w:val="32"/>
          <w:szCs w:val="32"/>
        </w:rPr>
        <w:t>, op weg naar een structurele oplossing</w:t>
      </w:r>
    </w:p>
    <w:p w:rsidR="00536F95" w:rsidRPr="00F80233" w:rsidRDefault="00536F95" w:rsidP="00536F95">
      <w:pPr>
        <w:rPr>
          <w:b/>
          <w:color w:val="000000" w:themeColor="text1"/>
          <w:sz w:val="32"/>
          <w:szCs w:val="32"/>
        </w:rPr>
      </w:pPr>
    </w:p>
    <w:p w:rsidR="00536F95" w:rsidRPr="005A3F40" w:rsidRDefault="00536F95" w:rsidP="00536F95">
      <w:pPr>
        <w:rPr>
          <w:color w:val="000000" w:themeColor="text1"/>
        </w:rPr>
      </w:pPr>
      <w:r w:rsidRPr="005A3F40">
        <w:rPr>
          <w:color w:val="000000" w:themeColor="text1"/>
        </w:rPr>
        <w:t xml:space="preserve">De gemeenteraad van de gemeente Sittard-Geleen in vergadering bijeen op </w:t>
      </w:r>
      <w:r w:rsidR="000D2C39">
        <w:rPr>
          <w:color w:val="000000" w:themeColor="text1"/>
        </w:rPr>
        <w:t>11-12 november 2020</w:t>
      </w:r>
    </w:p>
    <w:p w:rsidR="000323B2" w:rsidRDefault="000323B2" w:rsidP="00536F95">
      <w:pPr>
        <w:pStyle w:val="Ondertitel"/>
        <w:rPr>
          <w:color w:val="000000" w:themeColor="text1"/>
        </w:rPr>
      </w:pPr>
    </w:p>
    <w:p w:rsidR="00536F95" w:rsidRPr="005A3F40" w:rsidRDefault="00536F95" w:rsidP="00536F95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Constaterende dat:</w:t>
      </w:r>
    </w:p>
    <w:p w:rsidR="000D2C39" w:rsidRDefault="00AD2AB9" w:rsidP="00AD2AB9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AD2AB9">
        <w:rPr>
          <w:color w:val="000000" w:themeColor="text1"/>
        </w:rPr>
        <w:t>De logistiek een belangrijke economische sector in Limburg is;</w:t>
      </w:r>
    </w:p>
    <w:p w:rsidR="000E306F" w:rsidRDefault="00AD2AB9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t>Vrachtwagenchauffeurs door een tekort aan parkeerplaatsen ook in woonwijken parkeren, zoals aan de Kampstraat in Geleen</w:t>
      </w:r>
      <w:r w:rsidR="000E306F" w:rsidRPr="000D2C39">
        <w:rPr>
          <w:color w:val="000000" w:themeColor="text1"/>
        </w:rPr>
        <w:t>;</w:t>
      </w:r>
    </w:p>
    <w:p w:rsidR="008D32FE" w:rsidRPr="003A2CEE" w:rsidRDefault="008D32FE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t>De parkeerstrook aan de Kampstraat door d</w:t>
      </w:r>
      <w:r w:rsidR="00DF4FC6">
        <w:t xml:space="preserve">e gemeente is aangewezen als parkeerplek </w:t>
      </w:r>
      <w:r w:rsidR="0099775A">
        <w:t>(</w:t>
      </w:r>
      <w:r w:rsidR="00DF4FC6">
        <w:t>waar ook in de cabine overnacht mag worden</w:t>
      </w:r>
      <w:r w:rsidR="0099775A">
        <w:t xml:space="preserve">), bedoeld </w:t>
      </w:r>
      <w:r w:rsidR="0099775A" w:rsidRPr="0099775A">
        <w:t>om vrachtwagencombinaties uit de wijk te weren</w:t>
      </w:r>
      <w:r w:rsidR="00DF4FC6">
        <w:t>;</w:t>
      </w:r>
    </w:p>
    <w:p w:rsidR="00AD2AB9" w:rsidRPr="000C6E5E" w:rsidRDefault="00AD2AB9" w:rsidP="000D2C3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t>De</w:t>
      </w:r>
      <w:r w:rsidR="0099775A">
        <w:rPr>
          <w:color w:val="FF0000"/>
        </w:rPr>
        <w:t xml:space="preserve"> </w:t>
      </w:r>
      <w:r>
        <w:t>vrachtwagenchauffeurs geen sanitaire voorzieningen hebben en noodgedwongen hun behoeften doen in het openbaar groen;</w:t>
      </w:r>
    </w:p>
    <w:p w:rsidR="00B919E8" w:rsidRDefault="00AD2AB9" w:rsidP="00536F9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Restaurants als gevolg van de coronamaatregelen tijdelijk gesloten zijn</w:t>
      </w:r>
      <w:r w:rsidR="00B919E8">
        <w:rPr>
          <w:color w:val="000000" w:themeColor="text1"/>
        </w:rPr>
        <w:t>;</w:t>
      </w:r>
    </w:p>
    <w:p w:rsidR="000D2C39" w:rsidRDefault="00AD2AB9" w:rsidP="00536F9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Sinds 2015 nagedacht wordt over oplossingen op Limburgse schaal</w:t>
      </w:r>
      <w:r w:rsidR="000D2C39">
        <w:rPr>
          <w:color w:val="000000" w:themeColor="text1"/>
        </w:rPr>
        <w:t>;</w:t>
      </w:r>
    </w:p>
    <w:p w:rsidR="00536727" w:rsidRPr="0099775A" w:rsidRDefault="00536727" w:rsidP="003B45A9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99775A">
        <w:rPr>
          <w:color w:val="000000" w:themeColor="text1"/>
        </w:rPr>
        <w:t>Vele andere partijen dan de gemeente een rol hebben, niet in de laatste plaats de werkgevers</w:t>
      </w:r>
      <w:r w:rsidR="00DF4FC6" w:rsidRPr="0099775A">
        <w:rPr>
          <w:color w:val="000000" w:themeColor="text1"/>
        </w:rPr>
        <w:t xml:space="preserve"> zelf</w:t>
      </w:r>
      <w:r w:rsidRPr="0099775A">
        <w:rPr>
          <w:color w:val="000000" w:themeColor="text1"/>
        </w:rPr>
        <w:t xml:space="preserve"> maar ook de rijksinspecties;</w:t>
      </w:r>
    </w:p>
    <w:p w:rsidR="000D2C39" w:rsidRDefault="00AD2AB9" w:rsidP="00536F9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Op 9 november 2020 een motie in Provinciale Staten van Limburg is aangenomen over deze problematiek (Gewijzigde motie Hop </w:t>
      </w:r>
      <w:proofErr w:type="spellStart"/>
      <w:r>
        <w:rPr>
          <w:color w:val="000000" w:themeColor="text1"/>
        </w:rPr>
        <w:t>hop</w:t>
      </w:r>
      <w:proofErr w:type="spellEnd"/>
      <w:r>
        <w:rPr>
          <w:color w:val="000000" w:themeColor="text1"/>
        </w:rPr>
        <w:t>, gas erop, motie 2649)</w:t>
      </w:r>
      <w:r w:rsidR="000D2C39">
        <w:rPr>
          <w:color w:val="000000" w:themeColor="text1"/>
        </w:rPr>
        <w:t>;</w:t>
      </w:r>
    </w:p>
    <w:p w:rsidR="0099775A" w:rsidRDefault="0099775A" w:rsidP="00536727">
      <w:pPr>
        <w:pStyle w:val="Ondertitel"/>
        <w:rPr>
          <w:color w:val="000000" w:themeColor="text1"/>
        </w:rPr>
      </w:pPr>
    </w:p>
    <w:p w:rsidR="00536727" w:rsidRPr="005A3F40" w:rsidRDefault="00536727" w:rsidP="00536727">
      <w:pPr>
        <w:pStyle w:val="Ondertitel"/>
        <w:rPr>
          <w:color w:val="000000" w:themeColor="text1"/>
        </w:rPr>
      </w:pPr>
      <w:r>
        <w:rPr>
          <w:color w:val="000000" w:themeColor="text1"/>
        </w:rPr>
        <w:t>Overwegende</w:t>
      </w:r>
      <w:r w:rsidRPr="005A3F40">
        <w:rPr>
          <w:color w:val="000000" w:themeColor="text1"/>
        </w:rPr>
        <w:t xml:space="preserve"> dat:</w:t>
      </w:r>
    </w:p>
    <w:p w:rsidR="0099775A" w:rsidRPr="0099775A" w:rsidRDefault="0099775A" w:rsidP="0099775A">
      <w:pPr>
        <w:pStyle w:val="Lijstalinea"/>
        <w:numPr>
          <w:ilvl w:val="0"/>
          <w:numId w:val="2"/>
        </w:numPr>
      </w:pPr>
      <w:r w:rsidRPr="0099775A">
        <w:t>De vrachtwagenchauffeurs w</w:t>
      </w:r>
      <w:r>
        <w:t>onende in de wijk Lindenheuvel met name in het weekend</w:t>
      </w:r>
      <w:r w:rsidRPr="0099775A">
        <w:t xml:space="preserve"> hun vrachtwagencombinatie niet op de aangewezen plaats Kampstraat kunnen parkeren wegens overbezetting;</w:t>
      </w:r>
    </w:p>
    <w:p w:rsidR="0099775A" w:rsidRPr="0099775A" w:rsidRDefault="0099775A" w:rsidP="0099775A">
      <w:pPr>
        <w:pStyle w:val="Lijstalinea"/>
        <w:numPr>
          <w:ilvl w:val="0"/>
          <w:numId w:val="2"/>
        </w:numPr>
      </w:pPr>
      <w:r w:rsidRPr="0099775A">
        <w:t>De vrachtwagenchauffeurs w</w:t>
      </w:r>
      <w:r>
        <w:t xml:space="preserve">onende in de wijk </w:t>
      </w:r>
      <w:r w:rsidRPr="0099775A">
        <w:t>Lindenheuvel hierdoor genoodzaakt zijn hun voertuig op andere plaatsen dan toegestaan in de wijk te parkeren. Hierbij lopen ze grote kans om een bekeuring te krijgen;</w:t>
      </w:r>
    </w:p>
    <w:p w:rsidR="00536727" w:rsidRDefault="00536727" w:rsidP="00536727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De situatie aan de Kampstraat in Geleen de leefbaarheid </w:t>
      </w:r>
      <w:r w:rsidR="002204DB">
        <w:rPr>
          <w:color w:val="000000" w:themeColor="text1"/>
        </w:rPr>
        <w:t>in</w:t>
      </w:r>
      <w:r>
        <w:rPr>
          <w:color w:val="000000" w:themeColor="text1"/>
        </w:rPr>
        <w:t xml:space="preserve"> de wijk Lindenheuvel niet ten goede komt;</w:t>
      </w:r>
    </w:p>
    <w:p w:rsidR="004E163B" w:rsidRPr="0099775A" w:rsidRDefault="004C4347" w:rsidP="00536727">
      <w:pPr>
        <w:pStyle w:val="Lijstalinea"/>
        <w:numPr>
          <w:ilvl w:val="0"/>
          <w:numId w:val="2"/>
        </w:numPr>
      </w:pPr>
      <w:r w:rsidRPr="0099775A">
        <w:t>In de afgelopen jaren</w:t>
      </w:r>
      <w:r w:rsidR="004E163B" w:rsidRPr="0099775A">
        <w:t xml:space="preserve"> door meerder</w:t>
      </w:r>
      <w:r w:rsidRPr="0099775A">
        <w:t xml:space="preserve">e politieke partijen </w:t>
      </w:r>
      <w:r w:rsidR="004E163B" w:rsidRPr="0099775A">
        <w:t>v</w:t>
      </w:r>
      <w:r w:rsidR="009C2FF2">
        <w:t>ragen zijn gesteld over dit onderwerp</w:t>
      </w:r>
      <w:r w:rsidR="004E163B" w:rsidRPr="0099775A">
        <w:t>;</w:t>
      </w:r>
    </w:p>
    <w:p w:rsidR="00536727" w:rsidRDefault="00536727" w:rsidP="00536727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lastRenderedPageBreak/>
        <w:t>De situatie aan de Kampstraat in Geleen door vakbo</w:t>
      </w:r>
      <w:r w:rsidR="002204DB">
        <w:rPr>
          <w:color w:val="000000" w:themeColor="text1"/>
        </w:rPr>
        <w:t xml:space="preserve">nd FNV </w:t>
      </w:r>
      <w:r>
        <w:rPr>
          <w:color w:val="000000" w:themeColor="text1"/>
        </w:rPr>
        <w:t xml:space="preserve">bestempeld </w:t>
      </w:r>
      <w:r w:rsidR="002204DB">
        <w:rPr>
          <w:color w:val="000000" w:themeColor="text1"/>
        </w:rPr>
        <w:t xml:space="preserve">is </w:t>
      </w:r>
      <w:r>
        <w:rPr>
          <w:color w:val="000000" w:themeColor="text1"/>
        </w:rPr>
        <w:t>als een “middeleeuwse situatie”;</w:t>
      </w:r>
    </w:p>
    <w:p w:rsidR="00536727" w:rsidRPr="00536727" w:rsidRDefault="00536727" w:rsidP="00536727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536727">
        <w:rPr>
          <w:color w:val="000000" w:themeColor="text1"/>
        </w:rPr>
        <w:t xml:space="preserve">De VN het recht op water en </w:t>
      </w:r>
      <w:proofErr w:type="spellStart"/>
      <w:r w:rsidRPr="00536727">
        <w:rPr>
          <w:color w:val="000000" w:themeColor="text1"/>
        </w:rPr>
        <w:t>sanitatie</w:t>
      </w:r>
      <w:proofErr w:type="spellEnd"/>
      <w:r w:rsidRPr="00536727">
        <w:rPr>
          <w:color w:val="000000" w:themeColor="text1"/>
        </w:rPr>
        <w:t xml:space="preserve"> erkent als een mensenrecht dat voortvloeit uit het recht op een behoorlijke levensstandaard in artikel 11 lid van het Internationaal Verdrag inzake economische, sociale en culturele rechten</w:t>
      </w:r>
      <w:r>
        <w:rPr>
          <w:color w:val="000000" w:themeColor="text1"/>
        </w:rPr>
        <w:t>;</w:t>
      </w:r>
    </w:p>
    <w:p w:rsidR="004E163B" w:rsidRDefault="004E163B" w:rsidP="00536F95">
      <w:pPr>
        <w:pStyle w:val="Ondertitel"/>
        <w:rPr>
          <w:color w:val="000000" w:themeColor="text1"/>
        </w:rPr>
      </w:pPr>
    </w:p>
    <w:p w:rsidR="00536F95" w:rsidRPr="005A3F40" w:rsidRDefault="00536F95" w:rsidP="00536F95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Verzoekt het College</w:t>
      </w:r>
      <w:r w:rsidR="009C2FF2">
        <w:rPr>
          <w:color w:val="000000" w:themeColor="text1"/>
        </w:rPr>
        <w:t>:</w:t>
      </w:r>
    </w:p>
    <w:p w:rsidR="00E75BD2" w:rsidRDefault="001E121B" w:rsidP="00536F95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</w:t>
      </w:r>
      <w:r w:rsidR="002204DB">
        <w:rPr>
          <w:color w:val="000000" w:themeColor="text1"/>
        </w:rPr>
        <w:t>en tijdelijke sanitaire voorziening</w:t>
      </w:r>
      <w:r>
        <w:rPr>
          <w:color w:val="000000" w:themeColor="text1"/>
        </w:rPr>
        <w:t xml:space="preserve"> te treffen aan de Kampstraat</w:t>
      </w:r>
      <w:r w:rsidR="002204DB">
        <w:rPr>
          <w:color w:val="000000" w:themeColor="text1"/>
        </w:rPr>
        <w:t>, uiterlijk in het eerste kwartaal van 2021</w:t>
      </w:r>
      <w:r w:rsidR="00E75BD2">
        <w:rPr>
          <w:color w:val="000000" w:themeColor="text1"/>
        </w:rPr>
        <w:t>;</w:t>
      </w:r>
    </w:p>
    <w:p w:rsidR="00032CA2" w:rsidRPr="009C2FF2" w:rsidRDefault="009C2FF2" w:rsidP="00536F95">
      <w:pPr>
        <w:pStyle w:val="Lijstalinea"/>
        <w:numPr>
          <w:ilvl w:val="0"/>
          <w:numId w:val="1"/>
        </w:numPr>
      </w:pPr>
      <w:r w:rsidRPr="009C2FF2">
        <w:t>O</w:t>
      </w:r>
      <w:r w:rsidR="00552B48" w:rsidRPr="009C2FF2">
        <w:t>m</w:t>
      </w:r>
      <w:r w:rsidR="004E163B" w:rsidRPr="009C2FF2">
        <w:t xml:space="preserve"> een tijdelijke </w:t>
      </w:r>
      <w:r w:rsidR="00342F77" w:rsidRPr="009C2FF2">
        <w:t xml:space="preserve">schriftelijke </w:t>
      </w:r>
      <w:r w:rsidR="004E163B" w:rsidRPr="009C2FF2">
        <w:t>ontheffing te verlenen</w:t>
      </w:r>
      <w:r w:rsidR="00342F77" w:rsidRPr="009C2FF2">
        <w:t xml:space="preserve"> aan de vrachtwagenchauffeurs wonende in de wijk Lindenheuvel</w:t>
      </w:r>
      <w:r w:rsidRPr="009C2FF2">
        <w:t xml:space="preserve"> totdat </w:t>
      </w:r>
      <w:r w:rsidR="001E121B">
        <w:t>er een structurele oplossing is</w:t>
      </w:r>
      <w:r w:rsidR="00342F77" w:rsidRPr="009C2FF2">
        <w:t>;</w:t>
      </w:r>
    </w:p>
    <w:p w:rsidR="00342F77" w:rsidRDefault="000D2C39" w:rsidP="00536F95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Deze </w:t>
      </w:r>
      <w:r w:rsidR="002204DB">
        <w:rPr>
          <w:color w:val="000000" w:themeColor="text1"/>
        </w:rPr>
        <w:t xml:space="preserve">noodmaatregel </w:t>
      </w:r>
      <w:r>
        <w:rPr>
          <w:color w:val="000000" w:themeColor="text1"/>
        </w:rPr>
        <w:t>te financieren uit het</w:t>
      </w:r>
      <w:r w:rsidR="002204DB">
        <w:rPr>
          <w:color w:val="000000" w:themeColor="text1"/>
        </w:rPr>
        <w:t xml:space="preserve"> beschikbare</w:t>
      </w:r>
      <w:r>
        <w:rPr>
          <w:color w:val="000000" w:themeColor="text1"/>
        </w:rPr>
        <w:t xml:space="preserve"> </w:t>
      </w:r>
      <w:r w:rsidR="001E121B">
        <w:rPr>
          <w:color w:val="000000" w:themeColor="text1"/>
        </w:rPr>
        <w:t>exploitatiebudget</w:t>
      </w:r>
      <w:r w:rsidR="002204DB">
        <w:rPr>
          <w:color w:val="000000" w:themeColor="text1"/>
        </w:rPr>
        <w:t xml:space="preserve"> in de begroting 2021-2024</w:t>
      </w:r>
      <w:r w:rsidR="00972ABD">
        <w:rPr>
          <w:color w:val="000000" w:themeColor="text1"/>
        </w:rPr>
        <w:t>;</w:t>
      </w:r>
    </w:p>
    <w:p w:rsidR="00536F95" w:rsidRPr="00711402" w:rsidRDefault="001E121B" w:rsidP="00536F95">
      <w:pPr>
        <w:pStyle w:val="Lijstalinea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>Bij d</w:t>
      </w:r>
      <w:r>
        <w:rPr>
          <w:color w:val="000000" w:themeColor="text1"/>
        </w:rPr>
        <w:t>e inspanningen met partners om tot een structurele oplossing te komen</w:t>
      </w:r>
      <w:r>
        <w:rPr>
          <w:color w:val="000000" w:themeColor="text1"/>
        </w:rPr>
        <w:t xml:space="preserve"> d</w:t>
      </w:r>
      <w:r>
        <w:t xml:space="preserve">e mogelijkheid te overwegen </w:t>
      </w:r>
      <w:r w:rsidR="00711402" w:rsidRPr="009C2FF2">
        <w:t>om in de toekomst</w:t>
      </w:r>
      <w:r w:rsidR="00342F77" w:rsidRPr="009C2FF2">
        <w:t xml:space="preserve"> de standplaats</w:t>
      </w:r>
      <w:r w:rsidR="00711402" w:rsidRPr="009C2FF2">
        <w:t xml:space="preserve"> v</w:t>
      </w:r>
      <w:r w:rsidR="00FB5D26" w:rsidRPr="009C2FF2">
        <w:t>oor</w:t>
      </w:r>
      <w:r w:rsidR="00711402" w:rsidRPr="009C2FF2">
        <w:t xml:space="preserve"> de</w:t>
      </w:r>
      <w:bookmarkStart w:id="0" w:name="_GoBack"/>
      <w:bookmarkEnd w:id="0"/>
      <w:r w:rsidR="00711402" w:rsidRPr="009C2FF2">
        <w:t xml:space="preserve">ze vrachtwagens te verplaatsen naar </w:t>
      </w:r>
      <w:r w:rsidR="006D6DFB" w:rsidRPr="009C2FF2">
        <w:t xml:space="preserve">bijvoorbeeld </w:t>
      </w:r>
      <w:r w:rsidR="00711402" w:rsidRPr="009C2FF2">
        <w:t xml:space="preserve">de hoek van </w:t>
      </w:r>
      <w:proofErr w:type="spellStart"/>
      <w:r w:rsidR="00711402" w:rsidRPr="009C2FF2">
        <w:t>Urmonderbaan</w:t>
      </w:r>
      <w:proofErr w:type="spellEnd"/>
      <w:r w:rsidR="00711402" w:rsidRPr="009C2FF2">
        <w:t>/Burgemeester Lemmen</w:t>
      </w:r>
      <w:r>
        <w:t>s</w:t>
      </w:r>
      <w:r w:rsidR="00711402" w:rsidRPr="009C2FF2">
        <w:t>straat.</w:t>
      </w:r>
      <w:r w:rsidR="00536F95" w:rsidRPr="00711402">
        <w:rPr>
          <w:color w:val="FF0000"/>
        </w:rPr>
        <w:br/>
      </w:r>
    </w:p>
    <w:p w:rsidR="00536F95" w:rsidRPr="005A3F40" w:rsidRDefault="00536F95" w:rsidP="000E306F">
      <w:pPr>
        <w:rPr>
          <w:color w:val="000000" w:themeColor="text1"/>
        </w:rPr>
      </w:pPr>
      <w:r w:rsidRPr="005A3F40">
        <w:rPr>
          <w:color w:val="000000" w:themeColor="text1"/>
        </w:rPr>
        <w:t>En gaat over tot de orde van de dag.</w:t>
      </w:r>
      <w:r w:rsidRPr="005A3F40">
        <w:rPr>
          <w:color w:val="000000" w:themeColor="text1"/>
        </w:rPr>
        <w:br/>
      </w:r>
    </w:p>
    <w:p w:rsidR="00DF4FC6" w:rsidRDefault="00DF4FC6" w:rsidP="00536F95">
      <w:pPr>
        <w:rPr>
          <w:color w:val="000000" w:themeColor="text1"/>
        </w:rPr>
      </w:pPr>
    </w:p>
    <w:p w:rsidR="00D93370" w:rsidRDefault="00536F95" w:rsidP="00536F95">
      <w:pPr>
        <w:rPr>
          <w:color w:val="000000" w:themeColor="text1"/>
        </w:rPr>
      </w:pPr>
      <w:r w:rsidRPr="005A3F40">
        <w:rPr>
          <w:color w:val="000000" w:themeColor="text1"/>
        </w:rPr>
        <w:t>Indiener</w:t>
      </w:r>
      <w:r w:rsidR="002204DB">
        <w:rPr>
          <w:color w:val="000000" w:themeColor="text1"/>
        </w:rPr>
        <w:t>s</w:t>
      </w:r>
      <w:r w:rsidRPr="005A3F40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</w:t>
      </w:r>
    </w:p>
    <w:p w:rsidR="00D93370" w:rsidRDefault="00D93370" w:rsidP="00536F95">
      <w:pPr>
        <w:rPr>
          <w:color w:val="000000" w:themeColor="text1"/>
        </w:rPr>
      </w:pPr>
      <w:r>
        <w:rPr>
          <w:color w:val="000000" w:themeColor="text1"/>
        </w:rPr>
        <w:t>Paul Kubben</w:t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  <w:t>Peter H</w:t>
      </w:r>
      <w:r w:rsidR="000C6E5E">
        <w:rPr>
          <w:color w:val="000000" w:themeColor="text1"/>
        </w:rPr>
        <w:t>enssen</w:t>
      </w:r>
      <w:r>
        <w:rPr>
          <w:color w:val="000000" w:themeColor="text1"/>
        </w:rPr>
        <w:br/>
      </w:r>
      <w:r w:rsidR="00536F95" w:rsidRPr="005A3F40">
        <w:rPr>
          <w:color w:val="000000" w:themeColor="text1"/>
        </w:rPr>
        <w:t>PvdA</w:t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</w:r>
      <w:r w:rsidR="002204DB">
        <w:rPr>
          <w:color w:val="000000" w:themeColor="text1"/>
        </w:rPr>
        <w:tab/>
        <w:t>CDA</w:t>
      </w:r>
    </w:p>
    <w:p w:rsidR="00DF4FC6" w:rsidRDefault="00DF4FC6" w:rsidP="00536F95">
      <w:pPr>
        <w:rPr>
          <w:color w:val="000000" w:themeColor="text1"/>
        </w:rPr>
      </w:pPr>
    </w:p>
    <w:p w:rsidR="008D3240" w:rsidRPr="00D93370" w:rsidRDefault="00D93370" w:rsidP="00536F95">
      <w:pPr>
        <w:rPr>
          <w:color w:val="000000" w:themeColor="text1"/>
        </w:rPr>
      </w:pPr>
      <w:r>
        <w:rPr>
          <w:color w:val="000000" w:themeColor="text1"/>
        </w:rPr>
        <w:t>Mede-indieners:</w:t>
      </w:r>
      <w:r w:rsidR="00536F95">
        <w:rPr>
          <w:color w:val="000000" w:themeColor="text1"/>
        </w:rPr>
        <w:br/>
      </w:r>
    </w:p>
    <w:sectPr w:rsidR="008D3240" w:rsidRPr="00D9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E8F"/>
    <w:multiLevelType w:val="hybridMultilevel"/>
    <w:tmpl w:val="B5980690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2B6"/>
    <w:multiLevelType w:val="hybridMultilevel"/>
    <w:tmpl w:val="92EE271A"/>
    <w:lvl w:ilvl="0" w:tplc="8654D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2EB0"/>
    <w:multiLevelType w:val="hybridMultilevel"/>
    <w:tmpl w:val="7F0A20CE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5"/>
    <w:rsid w:val="000323B2"/>
    <w:rsid w:val="00032CA2"/>
    <w:rsid w:val="000C6E5E"/>
    <w:rsid w:val="000D2C39"/>
    <w:rsid w:val="000E306F"/>
    <w:rsid w:val="001E121B"/>
    <w:rsid w:val="002204DB"/>
    <w:rsid w:val="002A2CB2"/>
    <w:rsid w:val="0033505E"/>
    <w:rsid w:val="00342F77"/>
    <w:rsid w:val="003A2CEE"/>
    <w:rsid w:val="003C3B5B"/>
    <w:rsid w:val="004C4347"/>
    <w:rsid w:val="004C7C4E"/>
    <w:rsid w:val="004E163B"/>
    <w:rsid w:val="00536727"/>
    <w:rsid w:val="00536F95"/>
    <w:rsid w:val="00552B48"/>
    <w:rsid w:val="006D6DFB"/>
    <w:rsid w:val="00711402"/>
    <w:rsid w:val="00801AF3"/>
    <w:rsid w:val="008D3240"/>
    <w:rsid w:val="008D32FE"/>
    <w:rsid w:val="00910338"/>
    <w:rsid w:val="00972ABD"/>
    <w:rsid w:val="0099775A"/>
    <w:rsid w:val="009C2FF2"/>
    <w:rsid w:val="00AD2AB9"/>
    <w:rsid w:val="00B723E5"/>
    <w:rsid w:val="00B919E8"/>
    <w:rsid w:val="00D93370"/>
    <w:rsid w:val="00DF4FC6"/>
    <w:rsid w:val="00E75BD2"/>
    <w:rsid w:val="00E96B4F"/>
    <w:rsid w:val="00FB100E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C6699"/>
  <w15:docId w15:val="{4D0B565D-4337-4BA3-954B-8FA43EB1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6F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536F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F95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536F95"/>
    <w:pPr>
      <w:ind w:left="720"/>
      <w:contextualSpacing/>
    </w:pPr>
  </w:style>
  <w:style w:type="paragraph" w:styleId="Geenafstand">
    <w:name w:val="No Spacing"/>
    <w:uiPriority w:val="1"/>
    <w:qFormat/>
    <w:rsid w:val="00536F9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3B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3B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ceriel lucker</dc:creator>
  <cp:keywords/>
  <dc:description/>
  <cp:lastModifiedBy>Kubben, Paul</cp:lastModifiedBy>
  <cp:revision>2</cp:revision>
  <dcterms:created xsi:type="dcterms:W3CDTF">2020-11-08T16:29:00Z</dcterms:created>
  <dcterms:modified xsi:type="dcterms:W3CDTF">2020-11-08T16:29:00Z</dcterms:modified>
</cp:coreProperties>
</file>